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9E709D">
      <w:pPr>
        <w:spacing w:line="576" w:lineRule="exact"/>
        <w:rPr>
          <w:rFonts w:hint="default" w:ascii="Times New Roman" w:hAnsi="Times New Roman" w:eastAsia="黑体"/>
          <w:color w:val="000000"/>
          <w:sz w:val="32"/>
          <w:szCs w:val="32"/>
          <w:lang w:val="en-US" w:eastAsia="zh-CN"/>
        </w:rPr>
      </w:pPr>
      <w:r>
        <w:rPr>
          <w:rFonts w:ascii="Times New Roman" w:hAnsi="Times New Roman" w:eastAsia="黑体"/>
          <w:color w:val="000000"/>
          <w:sz w:val="32"/>
          <w:szCs w:val="32"/>
        </w:rPr>
        <w:t>附件</w:t>
      </w:r>
      <w:r>
        <w:rPr>
          <w:rFonts w:hint="eastAsia" w:ascii="Times New Roman" w:hAnsi="Times New Roman" w:eastAsia="黑体"/>
          <w:color w:val="000000"/>
          <w:sz w:val="32"/>
          <w:szCs w:val="32"/>
          <w:lang w:val="en-US" w:eastAsia="zh-CN"/>
        </w:rPr>
        <w:t>3</w:t>
      </w:r>
    </w:p>
    <w:p w14:paraId="7C533643">
      <w:pPr>
        <w:spacing w:line="576" w:lineRule="exact"/>
        <w:jc w:val="center"/>
        <w:rPr>
          <w:rFonts w:ascii="Times New Roman" w:hAnsi="Times New Roman" w:eastAsia="方正小标宋简体"/>
          <w:color w:val="000000"/>
          <w:sz w:val="44"/>
          <w:szCs w:val="44"/>
        </w:rPr>
      </w:pPr>
      <w:r>
        <w:rPr>
          <w:rFonts w:ascii="Times New Roman" w:hAnsi="Times New Roman" w:eastAsia="方正小标宋简体"/>
          <w:color w:val="000000"/>
          <w:sz w:val="44"/>
          <w:szCs w:val="44"/>
        </w:rPr>
        <w:t>诚信报考承诺书</w:t>
      </w:r>
    </w:p>
    <w:p w14:paraId="1F5592AA">
      <w:pPr>
        <w:spacing w:line="576" w:lineRule="exact"/>
        <w:rPr>
          <w:rFonts w:ascii="Times New Roman" w:hAnsi="Times New Roman" w:eastAsia="仿宋_GB2312"/>
          <w:color w:val="000000"/>
          <w:sz w:val="32"/>
          <w:szCs w:val="32"/>
        </w:rPr>
      </w:pPr>
    </w:p>
    <w:p w14:paraId="30E85402">
      <w:pPr>
        <w:pStyle w:val="13"/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本人已认真阅读并了解《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贵阳市教育投资有限公司2026年对外公开招聘公告</w:t>
      </w:r>
      <w:r>
        <w:rPr>
          <w:rFonts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》的内容，现郑重承诺：</w:t>
      </w:r>
    </w:p>
    <w:p w14:paraId="0B5F9E46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一、自觉遵守有关规定及公告各项要求。</w:t>
      </w:r>
    </w:p>
    <w:p w14:paraId="4A1759E1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二、清楚理解并完全符合本次招聘对象的条件要求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。</w:t>
      </w:r>
    </w:p>
    <w:p w14:paraId="00D74C18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三、对本人报名信息的真实性、准确性、完整性负责，慎重报考符合条件的岗位，诚信报名，不虚报瞒报，不骗取考试资格，不恶意注册报名信息，不干扰正常的</w:t>
      </w:r>
      <w:bookmarkStart w:id="0" w:name="_GoBack"/>
      <w:bookmarkEnd w:id="0"/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报名秩序。</w:t>
      </w:r>
    </w:p>
    <w:p w14:paraId="30BD50A4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四、诚信考试，遵守考试纪律，服从考试安排，不舞弊或协助他人舞弊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，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考后不散布、不传播考试试题。</w:t>
      </w:r>
    </w:p>
    <w:p w14:paraId="58C282E6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五、在体检过程中不隐瞒既往病史，不弄虚作假，不串通工作人员作弊或者请他人顶替体检，不交换、替换化验样本。</w:t>
      </w:r>
    </w:p>
    <w:p w14:paraId="0EC9AB76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六、保持电话畅通，因自身原因导致未及时参加招聘各个环节的，责任自负。</w:t>
      </w:r>
    </w:p>
    <w:p w14:paraId="0D1383B4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七、对违反以上承诺所造成的后果，本人自愿承担相应责任并接受取消应聘资格、录用资格或解除劳动关系的处理。</w:t>
      </w:r>
    </w:p>
    <w:p w14:paraId="40B0484A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ascii="Times New Roman" w:hAnsi="Times New Roman" w:eastAsia="仿宋_GB2312"/>
          <w:color w:val="000000"/>
          <w:sz w:val="32"/>
          <w:szCs w:val="32"/>
        </w:rPr>
      </w:pPr>
    </w:p>
    <w:p w14:paraId="45D205B1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>承诺人</w:t>
      </w:r>
      <w:r>
        <w:rPr>
          <w:rFonts w:ascii="Times New Roman" w:hAnsi="Times New Roman" w:eastAsia="仿宋_GB2312"/>
          <w:color w:val="000000"/>
          <w:sz w:val="32"/>
          <w:szCs w:val="32"/>
        </w:rPr>
        <w:t>签字：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>手写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  <w:t>）</w:t>
      </w:r>
    </w:p>
    <w:p w14:paraId="253123BB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>承诺人</w:t>
      </w:r>
      <w:r>
        <w:rPr>
          <w:rFonts w:ascii="Times New Roman" w:hAnsi="Times New Roman" w:eastAsia="仿宋_GB2312"/>
          <w:color w:val="000000"/>
          <w:sz w:val="32"/>
          <w:szCs w:val="32"/>
        </w:rPr>
        <w:t>身份证号：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>手写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  <w:t>）</w:t>
      </w:r>
    </w:p>
    <w:p w14:paraId="1473518F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承诺日期：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>手写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  <w:t>）</w:t>
      </w:r>
    </w:p>
    <w:sectPr>
      <w:footerReference r:id="rId3" w:type="default"/>
      <w:pgSz w:w="11906" w:h="16838"/>
      <w:pgMar w:top="2098" w:right="1474" w:bottom="1871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DAAF8394-20B3-4673-A30D-770B6D77B9C3}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781E3C05-0E51-471A-AE18-8057F65CF5EE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3D8A678F-3A62-4807-AC0C-F01C8DBFBED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005E54">
    <w:pPr>
      <w:pStyle w:val="11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711835" cy="204470"/>
              <wp:effectExtent l="0" t="0" r="0" b="0"/>
              <wp:wrapNone/>
              <wp:docPr id="1968916515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1835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6DBFB91C">
                          <w:pPr>
                            <w:tabs>
                              <w:tab w:val="center" w:pos="4153"/>
                              <w:tab w:val="right" w:pos="8306"/>
                            </w:tabs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t>10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6.1pt;width:56.0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eDogq9EAAAAEAQAADwAAAAAAAAAB&#10;ACAAAAAiAAAAZHJzL2Rvd25yZXYueG1sUEsBAhQAFAAAAAgAh07iQKlsv8IXAgAAGQQAAA4AAAAA&#10;AAAAAQAgAAAAIAEAAGRycy9lMm9Eb2MueG1sUEsFBgAAAAAGAAYAWQEAAKk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DBFB91C">
                    <w:pPr>
                      <w:tabs>
                        <w:tab w:val="center" w:pos="4153"/>
                        <w:tab w:val="right" w:pos="8306"/>
                      </w:tabs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>10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210"/>
    <w:rsid w:val="001E6210"/>
    <w:rsid w:val="003E60FD"/>
    <w:rsid w:val="00765181"/>
    <w:rsid w:val="008938AB"/>
    <w:rsid w:val="00D9012D"/>
    <w:rsid w:val="03A26EFC"/>
    <w:rsid w:val="04131BA8"/>
    <w:rsid w:val="045301F6"/>
    <w:rsid w:val="0BAA20CC"/>
    <w:rsid w:val="14ED1FA1"/>
    <w:rsid w:val="165C5525"/>
    <w:rsid w:val="174A654B"/>
    <w:rsid w:val="1F332CA6"/>
    <w:rsid w:val="201C2F8D"/>
    <w:rsid w:val="268D7140"/>
    <w:rsid w:val="27D35027"/>
    <w:rsid w:val="2C1A1476"/>
    <w:rsid w:val="30AD05DC"/>
    <w:rsid w:val="48427933"/>
    <w:rsid w:val="4E550361"/>
    <w:rsid w:val="538A39A4"/>
    <w:rsid w:val="58FE1654"/>
    <w:rsid w:val="62595B4D"/>
    <w:rsid w:val="679D64DC"/>
    <w:rsid w:val="6A1D3904"/>
    <w:rsid w:val="74FD680C"/>
    <w:rsid w:val="780E3485"/>
    <w:rsid w:val="7F932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asciiTheme="minorHAnsi" w:hAnsiTheme="minorHAnsi" w:eastAsiaTheme="minorEastAsia"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inorEastAsia"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asciiTheme="minorHAnsi" w:hAnsiTheme="minorHAnsi" w:eastAsiaTheme="minorEastAsia" w:cstheme="majorBidi"/>
      <w:b/>
      <w:bCs/>
      <w:color w:val="2F5597" w:themeColor="accent1" w:themeShade="BF"/>
      <w:szCs w:val="22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asciiTheme="minorHAnsi" w:hAnsiTheme="minorHAnsi" w:eastAsiaTheme="minorEastAsia" w:cstheme="majorBidi"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asciiTheme="minorHAnsi" w:hAnsiTheme="minorHAnsi" w:eastAsiaTheme="majorEastAsia" w:cstheme="majorBidi"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2">
    <w:name w:val="Subtitle"/>
    <w:basedOn w:val="1"/>
    <w:next w:val="1"/>
    <w:link w:val="27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3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14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2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rFonts w:asciiTheme="minorHAnsi" w:hAnsiTheme="minorHAnsi" w:eastAsiaTheme="minorEastAsia" w:cstheme="minorBidi"/>
      <w:i/>
      <w:iCs/>
      <w:color w:val="404040" w:themeColor="text1" w:themeTint="BF"/>
      <w:szCs w:val="2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  <w:rPr>
      <w:rFonts w:asciiTheme="minorHAnsi" w:hAnsiTheme="minorHAnsi" w:eastAsiaTheme="minorEastAsia" w:cstheme="minorBidi"/>
      <w:szCs w:val="22"/>
    </w:rPr>
  </w:style>
  <w:style w:type="character" w:customStyle="1" w:styleId="31">
    <w:name w:val="Intense Emphasis"/>
    <w:basedOn w:val="16"/>
    <w:qFormat/>
    <w:uiPriority w:val="21"/>
    <w:rPr>
      <w:i/>
      <w:iCs/>
      <w:color w:val="2F5597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rFonts w:asciiTheme="minorHAnsi" w:hAnsiTheme="minorHAnsi" w:eastAsiaTheme="minorEastAsia" w:cstheme="minorBidi"/>
      <w:i/>
      <w:iCs/>
      <w:color w:val="2F5597" w:themeColor="accent1" w:themeShade="BF"/>
      <w:szCs w:val="22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2F5597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5">
    <w:name w:val="页脚 字符"/>
    <w:basedOn w:val="16"/>
    <w:link w:val="11"/>
    <w:qFormat/>
    <w:uiPriority w:val="0"/>
    <w:rPr>
      <w:rFonts w:ascii="Calibri" w:hAnsi="Calibri" w:eastAsia="宋体" w:cs="Times New Roman"/>
      <w:sz w:val="1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384</Words>
  <Characters>387</Characters>
  <Lines>1</Lines>
  <Paragraphs>1</Paragraphs>
  <TotalTime>6</TotalTime>
  <ScaleCrop>false</ScaleCrop>
  <LinksUpToDate>false</LinksUpToDate>
  <CharactersWithSpaces>387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2025-12-18T15:32:00Z</dcterms:created>
  <dc:creator>미응 권</dc:creator>
  <cp:lastModifiedBy>十一</cp:lastModifiedBy>
  <dcterms:modified xsi:type="dcterms:W3CDTF">2026-08-10T11:42:22Z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eyJoZGlkIjoiMmZkMzc3NDI2ZmNhODM5MTIxMWI0OTcwNjgwZmI2OTQiLCJ1c2VySWQiOiIyNzQ3Mzg0MTUifQ==</vt:lpwstr>
  </property>
  <property fmtid="{D5CDD505-2E9C-101B-9397-08002B2CF9AE}" pid="3" name="KSOProductBuildVer">
    <vt:lpwstr>2052-12.1.0.26895</vt:lpwstr>
  </property>
  <property fmtid="{D5CDD505-2E9C-101B-9397-08002B2CF9AE}" pid="4" name="ICV">
    <vt:lpwstr>F1E9E9D0EFBF4B9F9CDDD61B05090469_13</vt:lpwstr>
  </property>
</Properties>
</file>